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91E" w:rsidRDefault="00F5091E" w:rsidP="00F5091E">
      <w:pPr>
        <w:rPr>
          <w:rFonts w:eastAsia="Times New Roman"/>
        </w:rPr>
      </w:pPr>
      <w:r>
        <w:rPr>
          <w:rFonts w:eastAsia="Times New Roman"/>
        </w:rPr>
        <w:t xml:space="preserve">Looking for full time, </w:t>
      </w:r>
      <w:proofErr w:type="gramStart"/>
      <w:r>
        <w:rPr>
          <w:rFonts w:eastAsia="Times New Roman"/>
        </w:rPr>
        <w:t>year round</w:t>
      </w:r>
      <w:proofErr w:type="gramEnd"/>
      <w:r>
        <w:rPr>
          <w:rFonts w:eastAsia="Times New Roman"/>
        </w:rPr>
        <w:t xml:space="preserve"> grooms and hotwalkers at the Thoroughbred Training Center on Paris Pike for a private trainer. Reliable and competitive salary. Living accommodations possible but vehicle required.</w:t>
      </w:r>
    </w:p>
    <w:p w:rsidR="00F5091E" w:rsidRDefault="00F5091E" w:rsidP="00F5091E">
      <w:pPr>
        <w:rPr>
          <w:rFonts w:eastAsia="Times New Roman"/>
        </w:rPr>
      </w:pPr>
    </w:p>
    <w:p w:rsidR="00F5091E" w:rsidRDefault="00F5091E" w:rsidP="00F5091E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 Please contact Cassandra 502-370-6436 or stop by Barn 3 during training hours </w:t>
      </w:r>
    </w:p>
    <w:p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1E"/>
    <w:rsid w:val="00B201A9"/>
    <w:rsid w:val="00F5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564B"/>
  <w15:chartTrackingRefBased/>
  <w15:docId w15:val="{1A41EFEE-D914-4AAD-88B6-E918C4AE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9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2019-03-25T13:16:00Z</dcterms:created>
  <dcterms:modified xsi:type="dcterms:W3CDTF">2019-03-25T13:17:00Z</dcterms:modified>
</cp:coreProperties>
</file>