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3E7C6" w14:textId="77777777" w:rsidR="00D75F74" w:rsidRDefault="00D75F74" w:rsidP="00D75F74">
      <w:pPr>
        <w:pStyle w:val="Heading2"/>
        <w:spacing w:before="150" w:beforeAutospacing="0" w:after="150" w:afterAutospacing="0" w:line="336" w:lineRule="atLeast"/>
        <w:textAlignment w:val="baseline"/>
        <w:rPr>
          <w:rFonts w:ascii="Times New Roman" w:eastAsiaTheme="minorHAnsi" w:hAnsi="Times New Roman" w:cs="Times New Roman"/>
          <w:sz w:val="31"/>
          <w:szCs w:val="31"/>
        </w:rPr>
      </w:pPr>
      <w:proofErr w:type="spellStart"/>
      <w:r>
        <w:rPr>
          <w:rFonts w:ascii="-webkit-standard" w:eastAsiaTheme="minorHAnsi" w:hAnsi="-webkit-standard" w:cs="Times New Roman"/>
          <w:b w:val="0"/>
          <w:bCs w:val="0"/>
          <w:color w:val="000000"/>
          <w:sz w:val="27"/>
          <w:szCs w:val="27"/>
        </w:rPr>
        <w:t>Nightwatch</w:t>
      </w:r>
      <w:proofErr w:type="spellEnd"/>
      <w:r>
        <w:rPr>
          <w:rFonts w:ascii="-webkit-standard" w:eastAsiaTheme="minorHAnsi" w:hAnsi="-webkit-standard" w:cs="Times New Roman"/>
          <w:b w:val="0"/>
          <w:bCs w:val="0"/>
          <w:color w:val="000000"/>
          <w:sz w:val="27"/>
          <w:szCs w:val="27"/>
        </w:rPr>
        <w:t>/</w:t>
      </w:r>
      <w:proofErr w:type="spellStart"/>
      <w:r>
        <w:rPr>
          <w:rFonts w:ascii="-webkit-standard" w:eastAsiaTheme="minorHAnsi" w:hAnsi="-webkit-standard" w:cs="Times New Roman"/>
          <w:b w:val="0"/>
          <w:bCs w:val="0"/>
          <w:color w:val="000000"/>
          <w:sz w:val="27"/>
          <w:szCs w:val="27"/>
        </w:rPr>
        <w:t>foalwatch</w:t>
      </w:r>
      <w:proofErr w:type="spellEnd"/>
      <w:r>
        <w:rPr>
          <w:rFonts w:ascii="-webkit-standard" w:eastAsiaTheme="minorHAnsi" w:hAnsi="-webkit-standard" w:cs="Times New Roman"/>
          <w:b w:val="0"/>
          <w:bCs w:val="0"/>
          <w:color w:val="000000"/>
          <w:sz w:val="27"/>
          <w:szCs w:val="27"/>
        </w:rPr>
        <w:t>. Must check the stalls, monitor all horses for health concerns.  Monitor 3 mares for signs of foaling.  Notify person on call if they appear to be close.  Ensure horses have ample water throughout the night, ensure horses have ample hay throughout the night. </w:t>
      </w:r>
      <w:r>
        <w:rPr>
          <w:rFonts w:ascii="Times New Roman" w:eastAsiaTheme="minorHAnsi" w:hAnsi="Times New Roman" w:cs="Times New Roman"/>
          <w:b w:val="0"/>
          <w:bCs w:val="0"/>
          <w:color w:val="000000"/>
          <w:sz w:val="31"/>
          <w:szCs w:val="31"/>
        </w:rPr>
        <w:br/>
      </w:r>
      <w:r>
        <w:rPr>
          <w:rFonts w:ascii="-webkit-standard" w:eastAsiaTheme="minorHAnsi" w:hAnsi="-webkit-standard" w:cs="Times New Roman"/>
          <w:b w:val="0"/>
          <w:bCs w:val="0"/>
          <w:color w:val="000000"/>
          <w:sz w:val="27"/>
          <w:szCs w:val="27"/>
        </w:rPr>
        <w:t>All applicants must be self-motivated with the ability to work well as part of a team. Candidates must be able to lift, push, pull or carry 50lbs. and be able to perform the physical tasks required of the position. </w:t>
      </w:r>
    </w:p>
    <w:p w14:paraId="1B8F3D25" w14:textId="77777777" w:rsidR="00D75F74" w:rsidRDefault="00D75F74" w:rsidP="00D75F74"/>
    <w:p w14:paraId="102D89E3" w14:textId="12AC938B" w:rsidR="00D75F74" w:rsidRDefault="00D75F74" w:rsidP="00D75F74">
      <w:r>
        <w:rPr>
          <w:rFonts w:ascii="-webkit-standard" w:hAnsi="-webkit-standard"/>
          <w:color w:val="000000"/>
          <w:sz w:val="24"/>
          <w:szCs w:val="24"/>
        </w:rPr>
        <w:t xml:space="preserve">Contact: </w:t>
      </w:r>
      <w:r>
        <w:rPr>
          <w:rFonts w:ascii="-webkit-standard" w:hAnsi="-webkit-standard"/>
          <w:color w:val="000000"/>
          <w:sz w:val="24"/>
          <w:szCs w:val="24"/>
        </w:rPr>
        <w:t>Debbi White</w:t>
      </w:r>
    </w:p>
    <w:p w14:paraId="3E0F7BBE" w14:textId="77777777" w:rsidR="00D75F74" w:rsidRDefault="00D75F74" w:rsidP="00D75F74">
      <w:r>
        <w:rPr>
          <w:rFonts w:ascii="-webkit-standard" w:hAnsi="-webkit-standard"/>
          <w:color w:val="000000"/>
          <w:sz w:val="24"/>
          <w:szCs w:val="24"/>
        </w:rPr>
        <w:t>859/983-0575</w:t>
      </w:r>
    </w:p>
    <w:p w14:paraId="730AFD4A" w14:textId="21FA7DDE" w:rsidR="00B201A9" w:rsidRDefault="00D75F74">
      <w:hyperlink r:id="rId4" w:history="1">
        <w:r w:rsidRPr="00555773">
          <w:rPr>
            <w:rStyle w:val="Hyperlink"/>
          </w:rPr>
          <w:t>dew5595@gmail.com</w:t>
        </w:r>
      </w:hyperlink>
    </w:p>
    <w:p w14:paraId="36752698" w14:textId="77777777" w:rsidR="00D75F74" w:rsidRDefault="00D75F74">
      <w:bookmarkStart w:id="0" w:name="_GoBack"/>
      <w:bookmarkEnd w:id="0"/>
    </w:p>
    <w:sectPr w:rsidR="00D7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74"/>
    <w:rsid w:val="00B201A9"/>
    <w:rsid w:val="00D7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66E7"/>
  <w15:chartTrackingRefBased/>
  <w15:docId w15:val="{FF36D005-C28F-4617-A588-815967BD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F7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D75F7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5F74"/>
    <w:rPr>
      <w:rFonts w:ascii="Calibri" w:eastAsia="Times New Roman" w:hAnsi="Calibri" w:cs="Calibri"/>
      <w:b/>
      <w:bCs/>
      <w:sz w:val="36"/>
      <w:szCs w:val="36"/>
    </w:rPr>
  </w:style>
  <w:style w:type="character" w:styleId="Hyperlink">
    <w:name w:val="Hyperlink"/>
    <w:basedOn w:val="DefaultParagraphFont"/>
    <w:uiPriority w:val="99"/>
    <w:unhideWhenUsed/>
    <w:rsid w:val="00D75F74"/>
    <w:rPr>
      <w:color w:val="0563C1" w:themeColor="hyperlink"/>
      <w:u w:val="single"/>
    </w:rPr>
  </w:style>
  <w:style w:type="character" w:styleId="UnresolvedMention">
    <w:name w:val="Unresolved Mention"/>
    <w:basedOn w:val="DefaultParagraphFont"/>
    <w:uiPriority w:val="99"/>
    <w:semiHidden/>
    <w:unhideWhenUsed/>
    <w:rsid w:val="00D7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w55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2020-03-09T14:01:00Z</dcterms:created>
  <dcterms:modified xsi:type="dcterms:W3CDTF">2020-03-09T14:02:00Z</dcterms:modified>
</cp:coreProperties>
</file>